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1FD3E" w14:textId="77777777" w:rsidR="00B944A7" w:rsidRDefault="00636EDC">
      <w:pPr>
        <w:spacing w:after="0" w:line="259" w:lineRule="auto"/>
        <w:ind w:left="0" w:firstLine="0"/>
      </w:pPr>
      <w:r>
        <w:t xml:space="preserve"> </w:t>
      </w:r>
    </w:p>
    <w:p w14:paraId="3D0D1DD9" w14:textId="77777777" w:rsidR="00B944A7" w:rsidRDefault="00636EDC">
      <w:pPr>
        <w:spacing w:after="0" w:line="259" w:lineRule="auto"/>
        <w:ind w:left="2" w:firstLine="0"/>
        <w:jc w:val="center"/>
      </w:pPr>
      <w:r>
        <w:rPr>
          <w:b/>
        </w:rPr>
        <w:t xml:space="preserve">CURRICULUM VITAE </w:t>
      </w:r>
    </w:p>
    <w:p w14:paraId="3B3EDE15" w14:textId="77777777" w:rsidR="00B944A7" w:rsidRDefault="00636E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75DA93B5" w14:textId="77777777" w:rsidR="00B944A7" w:rsidRPr="00231C20" w:rsidRDefault="00636EDC">
      <w:pPr>
        <w:pStyle w:val="Heading1"/>
        <w:ind w:left="-5"/>
        <w:rPr>
          <w:b w:val="0"/>
          <w:bCs/>
        </w:rPr>
      </w:pPr>
      <w:r>
        <w:t xml:space="preserve">David Penchansky </w:t>
      </w:r>
      <w:r w:rsidR="00231C20">
        <w:rPr>
          <w:b w:val="0"/>
          <w:bCs/>
        </w:rPr>
        <w:t xml:space="preserve">Professor Emeritus </w:t>
      </w:r>
    </w:p>
    <w:p w14:paraId="5D617CEA" w14:textId="77777777" w:rsidR="00B944A7" w:rsidRDefault="00636EDC">
      <w:pPr>
        <w:ind w:left="-5"/>
      </w:pPr>
      <w:r>
        <w:t xml:space="preserve">Theology Department </w:t>
      </w:r>
      <w:r w:rsidR="00231C20">
        <w:t xml:space="preserve">   University of St. Thomas, St. Paul, Minnesota</w:t>
      </w:r>
    </w:p>
    <w:p w14:paraId="00020816" w14:textId="77777777" w:rsidR="00B944A7" w:rsidRDefault="00636EDC">
      <w:pPr>
        <w:ind w:left="-5"/>
      </w:pPr>
      <w:r>
        <w:t xml:space="preserve"> d9penchansky@stthomas.edu </w:t>
      </w:r>
    </w:p>
    <w:p w14:paraId="68FCD6C2" w14:textId="77777777" w:rsidR="00B944A7" w:rsidRDefault="00231C20">
      <w:pPr>
        <w:ind w:left="-5"/>
      </w:pPr>
      <w:r>
        <w:t xml:space="preserve">Cell: </w:t>
      </w:r>
      <w:r w:rsidR="00636EDC">
        <w:t xml:space="preserve">651 645 1165     Home Address:  1664 Hague Avenue, St. Paul  MN 55104 </w:t>
      </w:r>
    </w:p>
    <w:p w14:paraId="46C7B51B" w14:textId="77777777" w:rsidR="00B944A7" w:rsidRDefault="00636EDC">
      <w:pPr>
        <w:spacing w:after="0" w:line="259" w:lineRule="auto"/>
        <w:ind w:left="0" w:firstLine="0"/>
      </w:pPr>
      <w:r>
        <w:t xml:space="preserve"> </w:t>
      </w:r>
    </w:p>
    <w:p w14:paraId="767BB255" w14:textId="77777777" w:rsidR="00B944A7" w:rsidRDefault="00636EDC">
      <w:pPr>
        <w:pStyle w:val="Heading1"/>
        <w:ind w:left="-5"/>
      </w:pPr>
      <w:r>
        <w:t>EDUCATION</w:t>
      </w:r>
      <w:r>
        <w:rPr>
          <w:b w:val="0"/>
        </w:rPr>
        <w:t xml:space="preserve"> </w:t>
      </w:r>
    </w:p>
    <w:p w14:paraId="02756BCE" w14:textId="77777777" w:rsidR="00B944A7" w:rsidRDefault="00636EDC">
      <w:pPr>
        <w:ind w:left="-5"/>
      </w:pPr>
      <w:r>
        <w:t xml:space="preserve">VANDERBILT UNIVERSITY Nashville, TN   1983-1988  Ph.D. in Hebrew Bible.  Minor, Literary Criticism. </w:t>
      </w:r>
    </w:p>
    <w:p w14:paraId="6DB57A4D" w14:textId="77777777" w:rsidR="00B944A7" w:rsidRDefault="00636EDC">
      <w:pPr>
        <w:ind w:left="-5"/>
      </w:pPr>
      <w:r>
        <w:t xml:space="preserve">SOUTHWEST MISSOURI STATE UNIVERSITY Springfield, MO 1980-1982 Post-Masters work in Hebrew Bible </w:t>
      </w:r>
    </w:p>
    <w:p w14:paraId="6621CC37" w14:textId="77777777" w:rsidR="00B944A7" w:rsidRDefault="00636EDC">
      <w:pPr>
        <w:ind w:left="-5"/>
      </w:pPr>
      <w:r>
        <w:t xml:space="preserve">ASSEMBLIES OF GOD GRADUATE SCHOOL  Springfield, MO  1978-1980  MA in Biblical Languages,       QUEENS COLLEGE, CITY UNIVERSITY OF NY Flushing, NY 1971-1974 BA </w:t>
      </w:r>
    </w:p>
    <w:p w14:paraId="39A44EA5" w14:textId="77777777" w:rsidR="00B944A7" w:rsidRDefault="00636EDC">
      <w:pPr>
        <w:spacing w:after="0" w:line="259" w:lineRule="auto"/>
        <w:ind w:left="0" w:firstLine="0"/>
      </w:pPr>
      <w:r>
        <w:t xml:space="preserve"> </w:t>
      </w:r>
    </w:p>
    <w:p w14:paraId="6F69E2A9" w14:textId="77777777" w:rsidR="00B944A7" w:rsidRDefault="00636EDC">
      <w:pPr>
        <w:pStyle w:val="Heading1"/>
        <w:ind w:left="-5"/>
      </w:pPr>
      <w:r>
        <w:t>ACADEMIC EMPLOYMENT</w:t>
      </w:r>
      <w:r>
        <w:rPr>
          <w:b w:val="0"/>
        </w:rPr>
        <w:t xml:space="preserve"> </w:t>
      </w:r>
    </w:p>
    <w:p w14:paraId="4C295B9D" w14:textId="77777777" w:rsidR="00B944A7" w:rsidRDefault="00636EDC">
      <w:pPr>
        <w:ind w:left="-5"/>
      </w:pPr>
      <w:r>
        <w:t xml:space="preserve">UNIVERSITY OF ST. THOMAS St. Paul, MN  Professor, 1989-2018 </w:t>
      </w:r>
    </w:p>
    <w:p w14:paraId="69AC775D" w14:textId="77777777" w:rsidR="00B944A7" w:rsidRDefault="00636EDC">
      <w:pPr>
        <w:ind w:left="-5"/>
      </w:pPr>
      <w:r>
        <w:t xml:space="preserve">WESTERN KENTUCKY UNIVERSITY  Bowling Green, KY  Instructor, Department of Philosophy and Religion  1985-1989      </w:t>
      </w:r>
    </w:p>
    <w:p w14:paraId="186C291E" w14:textId="77777777" w:rsidR="00B944A7" w:rsidRDefault="00636EDC">
      <w:pPr>
        <w:ind w:left="-5"/>
      </w:pPr>
      <w:r>
        <w:t xml:space="preserve">VANDERBILT UNIVERSITY  Nashville, TN  Graduate Instructor, Divinity School, Graduate School of Religion  1986 </w:t>
      </w:r>
    </w:p>
    <w:p w14:paraId="087220D2" w14:textId="77777777" w:rsidR="00B944A7" w:rsidRDefault="00636EDC">
      <w:pPr>
        <w:ind w:left="-5"/>
      </w:pPr>
      <w:r>
        <w:t xml:space="preserve">EVANGEL COLLEGE Springfield, MO  Instructor, Department of Biblical Studies and Philosophy  1979-1984 </w:t>
      </w:r>
    </w:p>
    <w:p w14:paraId="1D61BF41" w14:textId="77777777" w:rsidR="00B944A7" w:rsidRDefault="00636EDC">
      <w:pPr>
        <w:spacing w:after="0" w:line="259" w:lineRule="auto"/>
        <w:ind w:left="0" w:firstLine="0"/>
      </w:pPr>
      <w:r>
        <w:t xml:space="preserve"> </w:t>
      </w:r>
    </w:p>
    <w:p w14:paraId="49F2E579" w14:textId="77777777" w:rsidR="00B944A7" w:rsidRDefault="00636EDC">
      <w:pPr>
        <w:pStyle w:val="Heading1"/>
        <w:ind w:left="-5"/>
      </w:pPr>
      <w:r>
        <w:t>Grants and Other Honors and Awards</w:t>
      </w:r>
      <w:r>
        <w:rPr>
          <w:b w:val="0"/>
        </w:rPr>
        <w:t xml:space="preserve"> </w:t>
      </w:r>
    </w:p>
    <w:p w14:paraId="065A2A07" w14:textId="77777777" w:rsidR="00B944A7" w:rsidRDefault="00636EDC">
      <w:pPr>
        <w:ind w:left="-5"/>
      </w:pPr>
      <w:r>
        <w:t xml:space="preserve">University Scholars Grant  2015-2018 </w:t>
      </w:r>
    </w:p>
    <w:p w14:paraId="4C0B0491" w14:textId="77777777" w:rsidR="00B944A7" w:rsidRDefault="00636EDC">
      <w:pPr>
        <w:ind w:left="-5"/>
      </w:pPr>
      <w:r>
        <w:t xml:space="preserve">Sabbatical  2013-2014 </w:t>
      </w:r>
    </w:p>
    <w:p w14:paraId="5DBB0717" w14:textId="77777777" w:rsidR="00B944A7" w:rsidRDefault="00636EDC">
      <w:pPr>
        <w:ind w:left="-5"/>
      </w:pPr>
      <w:r>
        <w:t xml:space="preserve">Sabbatical  2006 </w:t>
      </w:r>
    </w:p>
    <w:p w14:paraId="6B0BE414" w14:textId="77777777" w:rsidR="00B944A7" w:rsidRDefault="00636EDC">
      <w:pPr>
        <w:spacing w:after="0" w:line="259" w:lineRule="auto"/>
        <w:ind w:left="0" w:firstLine="0"/>
      </w:pPr>
      <w:r>
        <w:t xml:space="preserve"> </w:t>
      </w:r>
    </w:p>
    <w:p w14:paraId="4239D498" w14:textId="77777777" w:rsidR="00B944A7" w:rsidRDefault="00636EDC">
      <w:pPr>
        <w:pStyle w:val="Heading1"/>
        <w:spacing w:after="37"/>
        <w:ind w:left="-5" w:right="7590"/>
      </w:pPr>
      <w:r>
        <w:t xml:space="preserve">Publications </w:t>
      </w:r>
      <w:r>
        <w:rPr>
          <w:b w:val="0"/>
          <w:i/>
        </w:rPr>
        <w:t xml:space="preserve"> </w:t>
      </w:r>
      <w:r>
        <w:t xml:space="preserve">Books </w:t>
      </w:r>
    </w:p>
    <w:p w14:paraId="726BE175" w14:textId="0DD95EB3" w:rsidR="00813FFB" w:rsidRPr="00813FFB" w:rsidRDefault="00813FFB">
      <w:pPr>
        <w:numPr>
          <w:ilvl w:val="0"/>
          <w:numId w:val="1"/>
        </w:numPr>
        <w:spacing w:after="35"/>
        <w:ind w:hanging="360"/>
      </w:pPr>
      <w:r>
        <w:t xml:space="preserve">“Hosea.” </w:t>
      </w:r>
      <w:r>
        <w:rPr>
          <w:i/>
          <w:iCs/>
        </w:rPr>
        <w:t>New Revised Jerome Biblical Commentary</w:t>
      </w:r>
      <w:r>
        <w:t>.  Edited by John Collins.  (As far as I know, this is about to go to press.</w:t>
      </w:r>
    </w:p>
    <w:p w14:paraId="3F9D927A" w14:textId="06171180" w:rsidR="00B944A7" w:rsidRDefault="00636EDC">
      <w:pPr>
        <w:numPr>
          <w:ilvl w:val="0"/>
          <w:numId w:val="1"/>
        </w:numPr>
        <w:spacing w:after="35"/>
        <w:ind w:hanging="360"/>
      </w:pPr>
      <w:r>
        <w:rPr>
          <w:i/>
        </w:rPr>
        <w:t>Understanding Wisdom Literature: Conflict and Dissonance in the Hebrew Text.</w:t>
      </w:r>
      <w:r>
        <w:t xml:space="preserve"> Grand Rapids: Eerdmans, 2012. </w:t>
      </w:r>
    </w:p>
    <w:p w14:paraId="1B092232" w14:textId="77777777" w:rsidR="00B944A7" w:rsidRDefault="00636EDC">
      <w:pPr>
        <w:numPr>
          <w:ilvl w:val="0"/>
          <w:numId w:val="1"/>
        </w:numPr>
        <w:spacing w:after="6"/>
        <w:ind w:hanging="360"/>
      </w:pPr>
      <w:r>
        <w:rPr>
          <w:i/>
        </w:rPr>
        <w:t xml:space="preserve">Twilight of the Gods: Polytheism in the Hebrew Bible.  </w:t>
      </w:r>
      <w:r>
        <w:t xml:space="preserve">Louisville: Westminster/John Knox, 2005. </w:t>
      </w:r>
    </w:p>
    <w:p w14:paraId="4871A3C4" w14:textId="77777777" w:rsidR="00B944A7" w:rsidRDefault="00636EDC">
      <w:pPr>
        <w:numPr>
          <w:ilvl w:val="0"/>
          <w:numId w:val="1"/>
        </w:numPr>
        <w:spacing w:after="6"/>
        <w:ind w:hanging="360"/>
      </w:pPr>
      <w:r>
        <w:rPr>
          <w:i/>
        </w:rPr>
        <w:t xml:space="preserve">What Rough </w:t>
      </w:r>
      <w:proofErr w:type="gramStart"/>
      <w:r>
        <w:rPr>
          <w:i/>
        </w:rPr>
        <w:t>Beast?:</w:t>
      </w:r>
      <w:proofErr w:type="gramEnd"/>
      <w:r>
        <w:rPr>
          <w:i/>
        </w:rPr>
        <w:t xml:space="preserve">  Images of God in the Hebrew Bible</w:t>
      </w:r>
      <w:r>
        <w:t xml:space="preserve">.  Louisville: Westminster/John Knox, 1999. </w:t>
      </w:r>
    </w:p>
    <w:p w14:paraId="4AA47A9B" w14:textId="77777777" w:rsidR="00B944A7" w:rsidRDefault="00636EDC">
      <w:pPr>
        <w:numPr>
          <w:ilvl w:val="0"/>
          <w:numId w:val="1"/>
        </w:numPr>
        <w:spacing w:after="37"/>
        <w:ind w:hanging="360"/>
      </w:pPr>
      <w:r>
        <w:rPr>
          <w:i/>
        </w:rPr>
        <w:t>The Politics of Biblical Theology</w:t>
      </w:r>
      <w:r>
        <w:t xml:space="preserve">, in "Studies in American Biblical Hermeneutics."  Macon:  Mercer Press, 1995. </w:t>
      </w:r>
    </w:p>
    <w:p w14:paraId="2300756F" w14:textId="77777777" w:rsidR="00B944A7" w:rsidRDefault="00636EDC">
      <w:pPr>
        <w:numPr>
          <w:ilvl w:val="0"/>
          <w:numId w:val="1"/>
        </w:numPr>
        <w:ind w:hanging="360"/>
      </w:pPr>
      <w:r>
        <w:rPr>
          <w:i/>
        </w:rPr>
        <w:t>The Betrayal of God</w:t>
      </w:r>
      <w:r>
        <w:t xml:space="preserve">.  Louisville: Westminster/John Knox, 1990. </w:t>
      </w:r>
    </w:p>
    <w:p w14:paraId="63A5F718" w14:textId="77777777" w:rsidR="00B944A7" w:rsidRDefault="00636EDC">
      <w:pPr>
        <w:spacing w:after="0" w:line="259" w:lineRule="auto"/>
        <w:ind w:left="0" w:firstLine="0"/>
      </w:pPr>
      <w:r>
        <w:t xml:space="preserve"> </w:t>
      </w:r>
    </w:p>
    <w:p w14:paraId="71053067" w14:textId="77777777" w:rsidR="00B944A7" w:rsidRDefault="00636EDC">
      <w:pPr>
        <w:pStyle w:val="Heading1"/>
        <w:ind w:left="-5"/>
      </w:pPr>
      <w:r>
        <w:t xml:space="preserve">Edited Book </w:t>
      </w:r>
    </w:p>
    <w:p w14:paraId="6F1ED3B4" w14:textId="77777777" w:rsidR="00B944A7" w:rsidRDefault="00636EDC">
      <w:pPr>
        <w:spacing w:after="6"/>
        <w:ind w:left="345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Co-editor, with Paul Reddit.  </w:t>
      </w:r>
      <w:r>
        <w:rPr>
          <w:i/>
        </w:rPr>
        <w:t xml:space="preserve">Shall Not the Judge of All the Earth Do What is </w:t>
      </w:r>
      <w:proofErr w:type="gramStart"/>
      <w:r>
        <w:rPr>
          <w:i/>
        </w:rPr>
        <w:t>Right?:</w:t>
      </w:r>
      <w:proofErr w:type="gramEnd"/>
      <w:r>
        <w:rPr>
          <w:i/>
        </w:rPr>
        <w:t xml:space="preserve"> Studies on the Nature of God in Tribute to James L. Crenshaw</w:t>
      </w:r>
      <w:r>
        <w:t xml:space="preserve">.  Winona Lake: </w:t>
      </w:r>
      <w:proofErr w:type="spellStart"/>
      <w:r>
        <w:t>Eisenbrauns</w:t>
      </w:r>
      <w:proofErr w:type="spellEnd"/>
      <w:r>
        <w:t>, 2000.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0CAC9D00" w14:textId="77777777" w:rsidR="00B944A7" w:rsidRDefault="00636ED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50FBF2C" w14:textId="77777777" w:rsidR="00B944A7" w:rsidRDefault="00636EDC">
      <w:pPr>
        <w:pStyle w:val="Heading1"/>
        <w:ind w:left="-5"/>
      </w:pPr>
      <w:r>
        <w:t xml:space="preserve">Articles </w:t>
      </w:r>
    </w:p>
    <w:p w14:paraId="40427EBA" w14:textId="77777777" w:rsidR="00B944A7" w:rsidRDefault="00636EDC">
      <w:pPr>
        <w:spacing w:after="958"/>
        <w:ind w:left="-5"/>
      </w:pPr>
      <w:r>
        <w:rPr>
          <w:rFonts w:ascii="Segoe UI Symbol" w:eastAsia="Segoe UI Symbol" w:hAnsi="Segoe UI Symbol" w:cs="Segoe UI Symbol"/>
          <w:sz w:val="20"/>
        </w:rPr>
        <w:t></w:t>
      </w:r>
      <w:r>
        <w:t xml:space="preserve">This year I have completed for publication the following book review for the </w:t>
      </w:r>
      <w:r>
        <w:rPr>
          <w:i/>
        </w:rPr>
        <w:t xml:space="preserve">Catholic Biblical Quarterly </w:t>
      </w:r>
    </w:p>
    <w:p w14:paraId="52048148" w14:textId="77777777" w:rsidR="00B944A7" w:rsidRDefault="00636EDC">
      <w:pPr>
        <w:tabs>
          <w:tab w:val="right" w:pos="9360"/>
        </w:tabs>
        <w:spacing w:after="392" w:line="259" w:lineRule="auto"/>
        <w:ind w:left="-15" w:right="-15" w:firstLine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1 </w:t>
      </w:r>
    </w:p>
    <w:p w14:paraId="11E08D96" w14:textId="29C83DE1" w:rsidR="00B944A7" w:rsidRDefault="00636EDC">
      <w:pPr>
        <w:spacing w:after="0" w:line="296" w:lineRule="auto"/>
        <w:ind w:left="1080" w:hanging="360"/>
      </w:pP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</w:p>
    <w:p w14:paraId="077BF7FB" w14:textId="6A656B8D" w:rsidR="00813FFB" w:rsidRDefault="00813FFB">
      <w:pPr>
        <w:numPr>
          <w:ilvl w:val="0"/>
          <w:numId w:val="2"/>
        </w:numPr>
        <w:spacing w:after="0"/>
        <w:ind w:hanging="360"/>
      </w:pPr>
      <w:r>
        <w:t xml:space="preserve">“A Qur’anic Theodicy: Moses in the Surat al-Kahf (Q 18).  In </w:t>
      </w:r>
      <w:r>
        <w:rPr>
          <w:i/>
          <w:iCs/>
        </w:rPr>
        <w:t>New Trends in Qur’anic Studies</w:t>
      </w:r>
      <w:r>
        <w:t>.  Edited by Mun’im Sirry.  Atlanta: Lockwood Press, 2019.</w:t>
      </w:r>
    </w:p>
    <w:p w14:paraId="6EA47294" w14:textId="01FAA441" w:rsidR="00B944A7" w:rsidRDefault="00636EDC">
      <w:pPr>
        <w:numPr>
          <w:ilvl w:val="0"/>
          <w:numId w:val="2"/>
        </w:numPr>
        <w:spacing w:after="0"/>
        <w:ind w:hanging="360"/>
      </w:pPr>
      <w:r>
        <w:t xml:space="preserve">Review </w:t>
      </w:r>
      <w:proofErr w:type="gramStart"/>
      <w:r>
        <w:t>of:</w:t>
      </w:r>
      <w:proofErr w:type="gramEnd"/>
      <w:r>
        <w:t xml:space="preserve"> </w:t>
      </w:r>
      <w:r>
        <w:rPr>
          <w:color w:val="231F20"/>
        </w:rPr>
        <w:t xml:space="preserve">Norman C. </w:t>
      </w:r>
      <w:proofErr w:type="spellStart"/>
      <w:r>
        <w:rPr>
          <w:color w:val="231F20"/>
        </w:rPr>
        <w:t>Habel</w:t>
      </w:r>
      <w:proofErr w:type="spellEnd"/>
      <w:r>
        <w:rPr>
          <w:i/>
          <w:color w:val="231F20"/>
        </w:rPr>
        <w:t xml:space="preserve">, Finding Wisdom in Nature: An Eco-Wisdom Reading of the Book of Job </w:t>
      </w:r>
      <w:r>
        <w:rPr>
          <w:color w:val="231F20"/>
        </w:rPr>
        <w:t xml:space="preserve">(Earth Bible Commentary 4; Sheffield: Sheffield Phoenix, 2014);  H. H. Shugart, </w:t>
      </w:r>
      <w:r>
        <w:rPr>
          <w:i/>
          <w:color w:val="231F20"/>
        </w:rPr>
        <w:t xml:space="preserve">Foundations of the </w:t>
      </w:r>
    </w:p>
    <w:p w14:paraId="35CC95B9" w14:textId="77777777" w:rsidR="00B944A7" w:rsidRDefault="00636EDC" w:rsidP="00813FFB">
      <w:pPr>
        <w:spacing w:after="0" w:line="259" w:lineRule="auto"/>
        <w:ind w:left="0" w:right="89" w:firstLine="0"/>
        <w:jc w:val="center"/>
      </w:pPr>
      <w:r>
        <w:rPr>
          <w:i/>
          <w:color w:val="231F20"/>
        </w:rPr>
        <w:t xml:space="preserve">Earth: Global Ecological Change and the Book of Job </w:t>
      </w:r>
      <w:r>
        <w:rPr>
          <w:color w:val="231F20"/>
        </w:rPr>
        <w:t xml:space="preserve">(New York: Columbia University Press, 2014);  </w:t>
      </w:r>
    </w:p>
    <w:p w14:paraId="04989AB9" w14:textId="77777777" w:rsidR="00B944A7" w:rsidRDefault="00636EDC">
      <w:pPr>
        <w:spacing w:after="0" w:line="259" w:lineRule="auto"/>
        <w:ind w:left="0" w:right="41" w:firstLine="0"/>
        <w:jc w:val="center"/>
      </w:pPr>
      <w:r>
        <w:rPr>
          <w:color w:val="231F20"/>
        </w:rPr>
        <w:t xml:space="preserve">Brian </w:t>
      </w:r>
      <w:proofErr w:type="spellStart"/>
      <w:r>
        <w:rPr>
          <w:color w:val="231F20"/>
        </w:rPr>
        <w:t>Doak</w:t>
      </w:r>
      <w:proofErr w:type="spellEnd"/>
      <w:r>
        <w:rPr>
          <w:color w:val="231F20"/>
        </w:rPr>
        <w:t xml:space="preserve">, </w:t>
      </w:r>
      <w:r>
        <w:rPr>
          <w:i/>
          <w:color w:val="231F20"/>
        </w:rPr>
        <w:t xml:space="preserve">Consider Leviathan: Narratives of Nature and the Self in Job   </w:t>
      </w:r>
      <w:r>
        <w:rPr>
          <w:color w:val="231F20"/>
        </w:rPr>
        <w:t xml:space="preserve">(Minneapolis: Fortress, </w:t>
      </w:r>
    </w:p>
    <w:p w14:paraId="6D746DBE" w14:textId="77777777" w:rsidR="00B944A7" w:rsidRDefault="00636EDC">
      <w:pPr>
        <w:spacing w:after="33"/>
        <w:ind w:left="360" w:firstLine="0"/>
      </w:pPr>
      <w:r>
        <w:rPr>
          <w:color w:val="231F20"/>
        </w:rPr>
        <w:t xml:space="preserve">2014), in </w:t>
      </w:r>
      <w:r>
        <w:rPr>
          <w:i/>
          <w:color w:val="231F20"/>
        </w:rPr>
        <w:t xml:space="preserve">Catholic Biblical Quarterly </w:t>
      </w:r>
      <w:r>
        <w:rPr>
          <w:color w:val="231F20"/>
        </w:rPr>
        <w:t xml:space="preserve">78:1 (January 2016).  (This is a special, “long-form” review.) </w:t>
      </w:r>
    </w:p>
    <w:p w14:paraId="26A2F741" w14:textId="77777777" w:rsidR="00B944A7" w:rsidRDefault="00636EDC">
      <w:pPr>
        <w:numPr>
          <w:ilvl w:val="0"/>
          <w:numId w:val="2"/>
        </w:numPr>
        <w:spacing w:after="70"/>
        <w:ind w:hanging="360"/>
      </w:pPr>
      <w:r>
        <w:t xml:space="preserve">“Polytheism.” In </w:t>
      </w:r>
      <w:r>
        <w:rPr>
          <w:i/>
        </w:rPr>
        <w:t xml:space="preserve">Vocabulary for the Study of Religion </w:t>
      </w:r>
      <w:r>
        <w:t xml:space="preserve">Editors: Robert Segal &amp; </w:t>
      </w:r>
      <w:proofErr w:type="spellStart"/>
      <w:r>
        <w:t>Kocku</w:t>
      </w:r>
      <w:proofErr w:type="spellEnd"/>
      <w:r>
        <w:t xml:space="preserve"> von </w:t>
      </w:r>
      <w:proofErr w:type="spellStart"/>
      <w:r>
        <w:t>Stuckrad</w:t>
      </w:r>
      <w:proofErr w:type="spellEnd"/>
      <w:r>
        <w:t xml:space="preserve">.  Leiden: Brill, 2015. </w:t>
      </w:r>
    </w:p>
    <w:p w14:paraId="54F43B60" w14:textId="77777777" w:rsidR="00B944A7" w:rsidRDefault="00636EDC">
      <w:pPr>
        <w:numPr>
          <w:ilvl w:val="0"/>
          <w:numId w:val="2"/>
        </w:numPr>
        <w:spacing w:after="71"/>
        <w:ind w:hanging="360"/>
      </w:pPr>
      <w:r>
        <w:t xml:space="preserve">“Good and Evil.” In </w:t>
      </w:r>
      <w:r>
        <w:rPr>
          <w:i/>
        </w:rPr>
        <w:t>Oxford Encyclopedia of the Bible and Theology</w:t>
      </w:r>
      <w:r>
        <w:t xml:space="preserve">.  Samuel E. </w:t>
      </w:r>
      <w:proofErr w:type="spellStart"/>
      <w:r>
        <w:t>Balentine</w:t>
      </w:r>
      <w:proofErr w:type="spellEnd"/>
      <w:r>
        <w:t xml:space="preserve">, Editor.  Oxford: Oxford University Press, 2014. </w:t>
      </w:r>
    </w:p>
    <w:p w14:paraId="3896A5A5" w14:textId="77777777" w:rsidR="00B944A7" w:rsidRDefault="00636EDC">
      <w:pPr>
        <w:numPr>
          <w:ilvl w:val="0"/>
          <w:numId w:val="2"/>
        </w:numPr>
        <w:spacing w:after="71"/>
        <w:ind w:hanging="360"/>
      </w:pPr>
      <w:r>
        <w:t xml:space="preserve">“Wisdom.” In </w:t>
      </w:r>
      <w:r>
        <w:rPr>
          <w:i/>
        </w:rPr>
        <w:t>Oxford Encyclopedia of the Bible and Theology</w:t>
      </w:r>
      <w:r>
        <w:t xml:space="preserve">.  Samuel E. </w:t>
      </w:r>
      <w:proofErr w:type="spellStart"/>
      <w:r>
        <w:t>Balentine</w:t>
      </w:r>
      <w:proofErr w:type="spellEnd"/>
      <w:r>
        <w:t xml:space="preserve">, Editor.  Oxford: Oxford University Press, 2014. </w:t>
      </w:r>
    </w:p>
    <w:p w14:paraId="065D87A2" w14:textId="77777777" w:rsidR="00B944A7" w:rsidRDefault="00636EDC">
      <w:pPr>
        <w:numPr>
          <w:ilvl w:val="0"/>
          <w:numId w:val="2"/>
        </w:numPr>
        <w:spacing w:after="68"/>
        <w:ind w:hanging="360"/>
      </w:pPr>
      <w:r>
        <w:t xml:space="preserve">“Deconstruction.”  In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Oxford Encyclopedia of Biblical Interpretation</w:t>
      </w:r>
      <w:r>
        <w:t xml:space="preserve">. Edited by Elizabeth Struthers </w:t>
      </w:r>
      <w:proofErr w:type="spellStart"/>
      <w:r>
        <w:t>Malbon</w:t>
      </w:r>
      <w:proofErr w:type="spellEnd"/>
      <w:r>
        <w:t xml:space="preserve">.  New York: Oxford Press, 2013. </w:t>
      </w:r>
    </w:p>
    <w:p w14:paraId="4D28F96A" w14:textId="77777777" w:rsidR="00B944A7" w:rsidRDefault="00636EDC">
      <w:pPr>
        <w:numPr>
          <w:ilvl w:val="0"/>
          <w:numId w:val="2"/>
        </w:numPr>
        <w:ind w:hanging="360"/>
      </w:pPr>
      <w:r>
        <w:t xml:space="preserve">“Beauty, Power and Attraction: Aesthetics and the Hebrew Bible.” In  </w:t>
      </w:r>
      <w:r>
        <w:rPr>
          <w:i/>
        </w:rPr>
        <w:t>Beauty and the Bible: Toward a Hermeneutics of Biblical Aesthetics.</w:t>
      </w:r>
      <w:r>
        <w:t xml:space="preserve">  Edited by Richard J. </w:t>
      </w:r>
      <w:proofErr w:type="spellStart"/>
      <w:r>
        <w:t>Bautch</w:t>
      </w:r>
      <w:proofErr w:type="spellEnd"/>
      <w:r>
        <w:t xml:space="preserve"> and Jean-François Racine.  Atlanta: Society of Biblical Literature, 2013. </w:t>
      </w:r>
    </w:p>
    <w:p w14:paraId="37F52DC0" w14:textId="77777777" w:rsidR="00B944A7" w:rsidRDefault="00636EDC">
      <w:pPr>
        <w:numPr>
          <w:ilvl w:val="0"/>
          <w:numId w:val="2"/>
        </w:numPr>
        <w:spacing w:after="35"/>
        <w:ind w:hanging="360"/>
      </w:pPr>
      <w:r>
        <w:t xml:space="preserve">“The Conservatism of Pseudo-Solomon.”  In </w:t>
      </w:r>
      <w:r>
        <w:rPr>
          <w:i/>
        </w:rPr>
        <w:t>Focusing Biblical Studies:</w:t>
      </w:r>
      <w:r>
        <w:t xml:space="preserve">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Crucial Nature of the Persian and Hellenistic Periods : Essays in Honor of Douglas A. Knight</w:t>
      </w:r>
      <w:r>
        <w:t xml:space="preserve">.   Edited by Jon L. </w:t>
      </w:r>
      <w:proofErr w:type="spellStart"/>
      <w:r>
        <w:t>Berquist</w:t>
      </w:r>
      <w:proofErr w:type="spellEnd"/>
      <w:r>
        <w:t xml:space="preserve">, Alice Hunt.  London, New York: T &amp; T Clark, 2012.   </w:t>
      </w:r>
    </w:p>
    <w:p w14:paraId="53E8FB36" w14:textId="77777777" w:rsidR="00B944A7" w:rsidRPr="00813FFB" w:rsidRDefault="00636EDC">
      <w:pPr>
        <w:numPr>
          <w:ilvl w:val="0"/>
          <w:numId w:val="2"/>
        </w:numPr>
        <w:ind w:hanging="360"/>
        <w:rPr>
          <w:color w:val="auto"/>
        </w:rPr>
      </w:pPr>
      <w:r>
        <w:t xml:space="preserve">“Four Vignettes From the Life of David: Recollections of the Royal Court,” in </w:t>
      </w:r>
      <w:hyperlink r:id="rId5">
        <w:r w:rsidRPr="00813FFB">
          <w:rPr>
            <w:i/>
            <w:color w:val="auto"/>
          </w:rPr>
          <w:t>The Fate of King David:</w:t>
        </w:r>
      </w:hyperlink>
      <w:hyperlink r:id="rId6">
        <w:r w:rsidRPr="00813FFB">
          <w:rPr>
            <w:i/>
            <w:color w:val="auto"/>
          </w:rPr>
          <w:t xml:space="preserve"> </w:t>
        </w:r>
      </w:hyperlink>
    </w:p>
    <w:p w14:paraId="2BFA2601" w14:textId="77777777" w:rsidR="00B944A7" w:rsidRDefault="00813FFB">
      <w:pPr>
        <w:spacing w:after="37"/>
        <w:ind w:left="370"/>
      </w:pPr>
      <w:hyperlink r:id="rId7">
        <w:r w:rsidR="00636EDC" w:rsidRPr="00813FFB">
          <w:rPr>
            <w:i/>
            <w:color w:val="auto"/>
          </w:rPr>
          <w:t>the Past and Present of a Biblical Icon</w:t>
        </w:r>
      </w:hyperlink>
      <w:hyperlink r:id="rId8">
        <w:r w:rsidR="00636EDC">
          <w:rPr>
            <w:i/>
          </w:rPr>
          <w:t>.</w:t>
        </w:r>
      </w:hyperlink>
      <w:r w:rsidR="00636EDC">
        <w:t xml:space="preserve">  Edited by Todd </w:t>
      </w:r>
      <w:proofErr w:type="spellStart"/>
      <w:r w:rsidR="00636EDC">
        <w:t>Linafelt</w:t>
      </w:r>
      <w:proofErr w:type="spellEnd"/>
      <w:r w:rsidR="00636EDC">
        <w:t xml:space="preserve">.  </w:t>
      </w:r>
      <w:r w:rsidR="00636EDC">
        <w:rPr>
          <w:i/>
        </w:rPr>
        <w:t>New York ; London:  T &amp; T Clark, 2010 .</w:t>
      </w:r>
      <w:r w:rsidR="00636EDC">
        <w:t xml:space="preserve">  </w:t>
      </w:r>
    </w:p>
    <w:p w14:paraId="3690B09B" w14:textId="77777777" w:rsidR="00B944A7" w:rsidRDefault="00636EDC">
      <w:pPr>
        <w:numPr>
          <w:ilvl w:val="0"/>
          <w:numId w:val="2"/>
        </w:numPr>
        <w:spacing w:after="37"/>
        <w:ind w:hanging="360"/>
      </w:pPr>
      <w:r>
        <w:t xml:space="preserve">“Divine Retribution.” In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New Interpreter’s Dictionary of the Bible</w:t>
      </w:r>
      <w:r>
        <w:t xml:space="preserve">.  Edited by Katharine </w:t>
      </w:r>
      <w:proofErr w:type="spellStart"/>
      <w:r>
        <w:t>Doob</w:t>
      </w:r>
      <w:proofErr w:type="spellEnd"/>
      <w:r>
        <w:t xml:space="preserve"> </w:t>
      </w:r>
      <w:proofErr w:type="spellStart"/>
      <w:r>
        <w:t>Sakenfeld</w:t>
      </w:r>
      <w:proofErr w:type="spellEnd"/>
      <w:r>
        <w:t xml:space="preserve">.  Nashville: Abingdon Press, 2009. </w:t>
      </w:r>
    </w:p>
    <w:p w14:paraId="67D405A5" w14:textId="77777777" w:rsidR="00B944A7" w:rsidRDefault="00636EDC">
      <w:pPr>
        <w:numPr>
          <w:ilvl w:val="0"/>
          <w:numId w:val="2"/>
        </w:numPr>
        <w:ind w:hanging="360"/>
      </w:pPr>
      <w:r>
        <w:t xml:space="preserve">“The Bible as a Polytheistic Book.”  </w:t>
      </w:r>
      <w:r>
        <w:rPr>
          <w:i/>
        </w:rPr>
        <w:t>The Fourth R</w:t>
      </w:r>
      <w:r>
        <w:t xml:space="preserve">  March-April 2008. </w:t>
      </w:r>
    </w:p>
    <w:p w14:paraId="4BE974E4" w14:textId="77777777" w:rsidR="00B944A7" w:rsidRDefault="00636EDC">
      <w:pPr>
        <w:numPr>
          <w:ilvl w:val="0"/>
          <w:numId w:val="2"/>
        </w:numPr>
        <w:spacing w:after="37"/>
        <w:ind w:hanging="360"/>
      </w:pPr>
      <w:bookmarkStart w:id="0" w:name="_GoBack"/>
      <w:r>
        <w:t>[online publication] The Interpretation of Wisdom Literature of the Bible, Part I</w:t>
      </w:r>
      <w:r>
        <w:rPr>
          <w:b/>
        </w:rPr>
        <w:t xml:space="preserve">  </w:t>
      </w:r>
      <w:r>
        <w:rPr>
          <w:i/>
        </w:rPr>
        <w:t xml:space="preserve">Teaching the Bible </w:t>
      </w:r>
      <w:bookmarkEnd w:id="0"/>
      <w:r>
        <w:t xml:space="preserve">(Feb 2010)  http://www.sbl-site.org/assets/media/TBv2_i2.htm </w:t>
      </w:r>
    </w:p>
    <w:p w14:paraId="56362286" w14:textId="77777777" w:rsidR="00B944A7" w:rsidRDefault="00636EDC">
      <w:pPr>
        <w:numPr>
          <w:ilvl w:val="0"/>
          <w:numId w:val="2"/>
        </w:numPr>
        <w:ind w:hanging="360"/>
      </w:pPr>
      <w:r>
        <w:t>[online publication] The Interpretation of Wisdom Literature of the Bible, Part II</w:t>
      </w:r>
      <w:r>
        <w:rPr>
          <w:b/>
        </w:rPr>
        <w:t xml:space="preserve">  </w:t>
      </w:r>
      <w:r>
        <w:rPr>
          <w:i/>
        </w:rPr>
        <w:t xml:space="preserve">Teaching the Bible </w:t>
      </w:r>
      <w:r>
        <w:t xml:space="preserve">(March 2010)  </w:t>
      </w:r>
      <w:hyperlink r:id="rId9">
        <w:r>
          <w:rPr>
            <w:color w:val="0563C1"/>
            <w:u w:val="single" w:color="0563C1"/>
          </w:rPr>
          <w:t>http://www.sbl</w:t>
        </w:r>
      </w:hyperlink>
      <w:hyperlink r:id="rId10">
        <w:r>
          <w:rPr>
            <w:color w:val="0563C1"/>
            <w:u w:val="single" w:color="0563C1"/>
          </w:rPr>
          <w:t>-</w:t>
        </w:r>
      </w:hyperlink>
      <w:hyperlink r:id="rId11">
        <w:r>
          <w:rPr>
            <w:color w:val="0563C1"/>
            <w:u w:val="single" w:color="0563C1"/>
          </w:rPr>
          <w:t>site.org/assets/media/TBv2_i3.htm</w:t>
        </w:r>
      </w:hyperlink>
      <w:hyperlink r:id="rId12">
        <w:r>
          <w:t xml:space="preserve"> </w:t>
        </w:r>
      </w:hyperlink>
    </w:p>
    <w:p w14:paraId="75D74465" w14:textId="77777777" w:rsidR="00B944A7" w:rsidRDefault="00636EDC">
      <w:pPr>
        <w:spacing w:after="0" w:line="259" w:lineRule="auto"/>
        <w:ind w:left="504" w:firstLine="0"/>
      </w:pPr>
      <w:r>
        <w:t xml:space="preserve"> </w:t>
      </w:r>
    </w:p>
    <w:p w14:paraId="5E67CF1A" w14:textId="77777777" w:rsidR="00B944A7" w:rsidRDefault="00636EDC">
      <w:pPr>
        <w:spacing w:after="0" w:line="259" w:lineRule="auto"/>
        <w:ind w:left="0" w:firstLine="0"/>
      </w:pPr>
      <w:r>
        <w:t xml:space="preserve"> </w:t>
      </w:r>
    </w:p>
    <w:p w14:paraId="4F80EE63" w14:textId="77777777" w:rsidR="00B944A7" w:rsidRDefault="00636EDC" w:rsidP="00636EDC">
      <w:pPr>
        <w:spacing w:after="3776" w:line="259" w:lineRule="auto"/>
        <w:ind w:left="0" w:firstLine="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2 </w:t>
      </w:r>
    </w:p>
    <w:sectPr w:rsidR="00B944A7">
      <w:pgSz w:w="12240" w:h="15840"/>
      <w:pgMar w:top="1483" w:right="1439" w:bottom="7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90CEC"/>
    <w:multiLevelType w:val="hybridMultilevel"/>
    <w:tmpl w:val="C68C6B5A"/>
    <w:lvl w:ilvl="0" w:tplc="D8F606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3444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D61C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4C6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831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448D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1AEB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EEBD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90B4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061BD8"/>
    <w:multiLevelType w:val="hybridMultilevel"/>
    <w:tmpl w:val="ACCA4B6E"/>
    <w:lvl w:ilvl="0" w:tplc="1694B4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565A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417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48E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7A2C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0CEA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E5B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F0D1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69C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A7"/>
    <w:rsid w:val="00231C20"/>
    <w:rsid w:val="00636EDC"/>
    <w:rsid w:val="00710CBD"/>
    <w:rsid w:val="00813FFB"/>
    <w:rsid w:val="00996B73"/>
    <w:rsid w:val="00B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2AE0"/>
  <w15:docId w15:val="{405FC9C1-F8E6-4F4D-A333-2DFC15A4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49" w:lineRule="auto"/>
      <w:ind w:left="1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ebscohost.com.ezproxy.stthomas.edu/ehost/viewarticle?data=dGJyMPPp44rp2%2fdV0%2bnjisfk5Ie46bZMs6euTbKk63nn5Kx95uXxjLC2tEe3pbBIr6eeSa%2bwskq4qK84v8OkjPDX7Ivf2fKB7eTnfLujr063rrdLsq6vSKTi34bls%2bOGpNrgVfDc5j7y1%2bVVv8Skeeyzv2zKt65Irqe2SLWrslCk3O2K69fyVeTr6oTy2%2faM&amp;hid=1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.ebscohost.com.ezproxy.stthomas.edu/ehost/viewarticle?data=dGJyMPPp44rp2%2fdV0%2bnjisfk5Ie46bZMs6euTbKk63nn5Kx95uXxjLC2tEe3pbBIr6eeSa%2bwskq4qK84v8OkjPDX7Ivf2fKB7eTnfLujr063rrdLsq6vSKTi34bls%2bOGpNrgVfDc5j7y1%2bVVv8Skeeyzv2zKt65Irqe2SLWrslCk3O2K69fyVeTr6oTy2%2faM&amp;hid=127" TargetMode="External"/><Relationship Id="rId12" Type="http://schemas.openxmlformats.org/officeDocument/2006/relationships/hyperlink" Target="http://www.sbl-site.org/assets/media/TBv2_i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ebscohost.com.ezproxy.stthomas.edu/ehost/viewarticle?data=dGJyMPPp44rp2%2fdV0%2bnjisfk5Ie46bZMs6euTbKk63nn5Kx95uXxjLC2tEe3pbBIr6eeSa%2bwskq4qK84v8OkjPDX7Ivf2fKB7eTnfLujr063rrdLsq6vSKTi34bls%2bOGpNrgVfDc5j7y1%2bVVv8Skeeyzv2zKt65Irqe2SLWrslCk3O2K69fyVeTr6oTy2%2faM&amp;hid=127" TargetMode="External"/><Relationship Id="rId11" Type="http://schemas.openxmlformats.org/officeDocument/2006/relationships/hyperlink" Target="http://www.sbl-site.org/assets/media/TBv2_i3.htm" TargetMode="External"/><Relationship Id="rId5" Type="http://schemas.openxmlformats.org/officeDocument/2006/relationships/hyperlink" Target="http://web.ebscohost.com.ezproxy.stthomas.edu/ehost/viewarticle?data=dGJyMPPp44rp2%2fdV0%2bnjisfk5Ie46bZMs6euTbKk63nn5Kx95uXxjLC2tEe3pbBIr6eeSa%2bwskq4qK84v8OkjPDX7Ivf2fKB7eTnfLujr063rrdLsq6vSKTi34bls%2bOGpNrgVfDc5j7y1%2bVVv8Skeeyzv2zKt65Irqe2SLWrslCk3O2K69fyVeTr6oTy2%2faM&amp;hid=127" TargetMode="External"/><Relationship Id="rId10" Type="http://schemas.openxmlformats.org/officeDocument/2006/relationships/hyperlink" Target="http://www.sbl-site.org/assets/media/TBv2_i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l-site.org/assets/media/TBv2_i3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1019</Words>
  <Characters>4984</Characters>
  <Application>Microsoft Office Word</Application>
  <DocSecurity>0</DocSecurity>
  <Lines>73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Penchansky, David</dc:creator>
  <cp:keywords/>
  <cp:lastModifiedBy>David Penchansky</cp:lastModifiedBy>
  <cp:revision>3</cp:revision>
  <dcterms:created xsi:type="dcterms:W3CDTF">2020-06-23T20:19:00Z</dcterms:created>
  <dcterms:modified xsi:type="dcterms:W3CDTF">2020-06-24T00:30:00Z</dcterms:modified>
</cp:coreProperties>
</file>